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5F6A" w14:textId="4A97EE42" w:rsidR="003E7BE4" w:rsidRPr="009D0540" w:rsidRDefault="00ED3852" w:rsidP="003E7BE4">
      <w:pPr>
        <w:pStyle w:val="berschrift3"/>
        <w:spacing w:line="240" w:lineRule="auto"/>
        <w:rPr>
          <w:b/>
          <w:szCs w:val="40"/>
          <w:rFonts w:ascii="Brandon Grotesque Office Light" w:hAnsi="Brandon Grotesque Office Light"/>
        </w:rPr>
      </w:pPr>
      <w:r>
        <w:rPr>
          <w:b/>
          <w:rFonts w:ascii="Brandon Grotesque Office Light" w:hAnsi="Brandon Grotesque Office Light"/>
        </w:rPr>
        <w:t xml:space="preserve">SUSTAINABLE SITE EXPANSION</w:t>
      </w:r>
    </w:p>
    <w:p w14:paraId="661F300F" w14:textId="4596E3DC" w:rsidR="003E7BE4" w:rsidRPr="002A7428" w:rsidRDefault="00ED3852" w:rsidP="003E7BE4">
      <w:pPr>
        <w:pStyle w:val="berschrift3"/>
        <w:spacing w:line="240" w:lineRule="auto"/>
        <w:rPr>
          <w:szCs w:val="24"/>
          <w:rFonts w:ascii="Brandon Grotesque Office Light" w:hAnsi="Brandon Grotesque Office Light"/>
        </w:rPr>
      </w:pPr>
      <w:r>
        <w:rPr>
          <w:rFonts w:ascii="Brandon Grotesque Office Light" w:hAnsi="Brandon Grotesque Office Light"/>
        </w:rPr>
        <w:t xml:space="preserve">LAUDA is building a new parking lot with a photovoltaic system</w:t>
      </w:r>
    </w:p>
    <w:p w14:paraId="56CFC60F" w14:textId="7BEE1A21" w:rsidR="003E7BE4" w:rsidRDefault="003E7BE4">
      <w:pPr>
        <w:rPr>
          <w:rFonts w:ascii="Brandon Grotesque Office Light" w:hAnsi="Brandon Grotesque Office Light"/>
        </w:rPr>
      </w:pPr>
    </w:p>
    <w:p w14:paraId="27897167" w14:textId="68F74AEF" w:rsidR="00482DC8" w:rsidRDefault="003E7BE4" w:rsidP="00ED3852">
      <w:pPr>
        <w:spacing w:line="240" w:lineRule="auto"/>
        <w:rPr>
          <w:rFonts w:ascii="Brandon Grotesque Office Light" w:hAnsi="Brandon Grotesque Office Light"/>
        </w:rPr>
      </w:pPr>
      <w:r>
        <w:rPr>
          <w:rFonts w:ascii="Brandon Grotesque Office Light" w:hAnsi="Brandon Grotesque Office Light"/>
        </w:rPr>
        <w:t xml:space="preserve">Lauda-Königshofen, Germany, February 27, 2023 – The further expansion of the LAUDA DR.</w:t>
      </w:r>
      <w:r>
        <w:rPr>
          <w:rFonts w:ascii="Brandon Grotesque Office Light" w:hAnsi="Brandon Grotesque Office Light"/>
        </w:rPr>
        <w:t xml:space="preserve"> </w:t>
      </w:r>
      <w:r>
        <w:rPr>
          <w:rFonts w:ascii="Brandon Grotesque Office Light" w:hAnsi="Brandon Grotesque Office Light"/>
        </w:rPr>
        <w:t xml:space="preserve">R. WOBSER GMBH &amp; CO.</w:t>
      </w:r>
      <w:r>
        <w:rPr>
          <w:rFonts w:ascii="Brandon Grotesque Office Light" w:hAnsi="Brandon Grotesque Office Light"/>
        </w:rPr>
        <w:t xml:space="preserve"> </w:t>
      </w:r>
      <w:r>
        <w:rPr>
          <w:rFonts w:ascii="Brandon Grotesque Office Light" w:hAnsi="Brandon Grotesque Office Light"/>
        </w:rPr>
        <w:t xml:space="preserve">KG company premises at the Lauda-Königshofen site was launched with an official groundbreaking ceremony.</w:t>
      </w:r>
      <w:r>
        <w:rPr>
          <w:rFonts w:ascii="Brandon Grotesque Office Light" w:hAnsi="Brandon Grotesque Office Light"/>
        </w:rPr>
        <w:t xml:space="preserve"> </w:t>
      </w:r>
      <w:r>
        <w:rPr>
          <w:rFonts w:ascii="Brandon Grotesque Office Light" w:hAnsi="Brandon Grotesque Office Light"/>
        </w:rPr>
        <w:t xml:space="preserve">180 new parking spaces are being built for the rapidly growing team of LAUDA employees.</w:t>
      </w:r>
      <w:r>
        <w:rPr>
          <w:rFonts w:ascii="Brandon Grotesque Office Light" w:hAnsi="Brandon Grotesque Office Light"/>
        </w:rPr>
        <w:t xml:space="preserve"> </w:t>
      </w:r>
      <w:r>
        <w:rPr>
          <w:rFonts w:ascii="Brandon Grotesque Office Light" w:hAnsi="Brandon Grotesque Office Light"/>
        </w:rPr>
        <w:t xml:space="preserve">The parking spaces are being built directly on the company premises and will be canopied with a modern photovoltaic system to maximize use of the site</w:t>
      </w:r>
      <w:bookmarkStart w:id="0" w:name="_Hlk127521711"/>
      <w:r>
        <w:rPr>
          <w:rFonts w:ascii="Brandon Grotesque Office Light" w:hAnsi="Brandon Grotesque Office Light"/>
        </w:rPr>
        <w:t xml:space="preserve">.</w:t>
      </w:r>
      <w:r>
        <w:rPr>
          <w:rFonts w:ascii="Brandon Grotesque Office Light" w:hAnsi="Brandon Grotesque Office Light"/>
        </w:rPr>
        <w:t xml:space="preserve"> </w:t>
      </w:r>
      <w:r>
        <w:rPr>
          <w:rFonts w:ascii="Brandon Grotesque Office Light" w:hAnsi="Brandon Grotesque Office Light"/>
        </w:rPr>
        <w:t xml:space="preserve">In addition to the LAUDA management and Works Council Chairman Elmar Mohr, the mayor of the city of Lauda-Königshofen, Dr. Lukas Braun, and representatives of property developer Faul + Bethäuser and Sparkasse Tauberfranken also attended the groundbreaking ceremony on February 16.</w:t>
      </w:r>
      <w:r>
        <w:rPr>
          <w:rFonts w:ascii="Brandon Grotesque Office Light" w:hAnsi="Brandon Grotesque Office Light"/>
        </w:rPr>
        <w:t xml:space="preserve"> </w:t>
      </w:r>
      <w:r>
        <w:rPr>
          <w:rFonts w:ascii="Brandon Grotesque Office Light" w:hAnsi="Brandon Grotesque Office Light"/>
        </w:rPr>
        <w:t xml:space="preserve">President, CEO and advisory board member Dr. Gerhard Wobser also took part in the groundbreaking ceremony held to mark the start of the construction work.</w:t>
      </w:r>
    </w:p>
    <w:bookmarkEnd w:id="0"/>
    <w:p w14:paraId="072F6D35" w14:textId="417D2C92" w:rsidR="002B372C" w:rsidRDefault="002B372C" w:rsidP="00ED3852">
      <w:pPr>
        <w:spacing w:line="240" w:lineRule="auto"/>
        <w:rPr>
          <w:rFonts w:ascii="Brandon Grotesque Office Light" w:hAnsi="Brandon Grotesque Office Light"/>
        </w:rPr>
      </w:pPr>
    </w:p>
    <w:p w14:paraId="7A23BE38" w14:textId="2779872D" w:rsidR="002B372C" w:rsidRDefault="002B372C" w:rsidP="00ED3852">
      <w:pPr>
        <w:spacing w:line="240" w:lineRule="auto"/>
        <w:rPr>
          <w:rFonts w:ascii="Brandon Grotesque Office Light" w:hAnsi="Brandon Grotesque Office Light"/>
        </w:rPr>
      </w:pPr>
      <w:r>
        <w:rPr>
          <w:rFonts w:ascii="Brandon Grotesque Office Light" w:hAnsi="Brandon Grotesque Office Light"/>
        </w:rPr>
        <w:t xml:space="preserve">The new parking lot is not only intended to provide parking for the growing number of employees that have joined the company over the past year:</w:t>
      </w:r>
      <w:r>
        <w:rPr>
          <w:rFonts w:ascii="Brandon Grotesque Office Light" w:hAnsi="Brandon Grotesque Office Light"/>
        </w:rPr>
        <w:t xml:space="preserve"> </w:t>
      </w:r>
      <w:r>
        <w:rPr>
          <w:rFonts w:ascii="Brandon Grotesque Office Light" w:hAnsi="Brandon Grotesque Office Light"/>
        </w:rPr>
        <w:t xml:space="preserve">President &amp; CEO, Dr. Gunther Wobser, explained in his speech "It's not just about providing parking for cars, it's about sustainability, the careful use of resources, and our responsibility as a company."</w:t>
      </w:r>
      <w:r>
        <w:rPr>
          <w:rFonts w:ascii="Brandon Grotesque Office Light" w:hAnsi="Brandon Grotesque Office Light"/>
        </w:rPr>
        <w:t xml:space="preserve"> </w:t>
      </w:r>
      <w:r>
        <w:rPr>
          <w:rFonts w:ascii="Brandon Grotesque Office Light" w:hAnsi="Brandon Grotesque Office Light"/>
        </w:rPr>
        <w:t xml:space="preserve">LAUDA has set itself and its employees the task of making an important contribution to environmental protection as a company.</w:t>
      </w:r>
      <w:r>
        <w:rPr>
          <w:rFonts w:ascii="Brandon Grotesque Office Light" w:hAnsi="Brandon Grotesque Office Light"/>
        </w:rPr>
        <w:t xml:space="preserve"> </w:t>
      </w:r>
      <w:r>
        <w:rPr>
          <w:rFonts w:ascii="Brandon Grotesque Office Light" w:hAnsi="Brandon Grotesque Office Light"/>
        </w:rPr>
        <w:t xml:space="preserve">In addition to the installation of a roof-mounted photovoltaic system and charging infrastructure for electric cars that can also be used by the public, the family business was one of the first companies in Germany to make the company car fleet accessible to the public with a car sharing solution.</w:t>
      </w:r>
      <w:r>
        <w:rPr>
          <w:rFonts w:ascii="Brandon Grotesque Office Light" w:hAnsi="Brandon Grotesque Office Light"/>
        </w:rPr>
        <w:t xml:space="preserve"> </w:t>
      </w:r>
      <w:r>
        <w:rPr>
          <w:rFonts w:ascii="Brandon Grotesque Office Light" w:hAnsi="Brandon Grotesque Office Light"/>
        </w:rPr>
        <w:t xml:space="preserve">Covering the parking lot with a photovoltaic system is another logical step in helping the company achieve its ambitious goal of becoming climate-neutral by 2030.</w:t>
      </w:r>
      <w:r>
        <w:rPr>
          <w:rFonts w:ascii="Brandon Grotesque Office Light" w:hAnsi="Brandon Grotesque Office Light"/>
        </w:rPr>
        <w:t xml:space="preserve"> </w:t>
      </w:r>
      <w:r>
        <w:rPr>
          <w:rFonts w:ascii="Brandon Grotesque Office Light" w:hAnsi="Brandon Grotesque Office Light"/>
        </w:rPr>
        <w:t xml:space="preserve">Furthermore, the family business will also soon have its own bus stop.</w:t>
      </w:r>
    </w:p>
    <w:p w14:paraId="5623890F" w14:textId="2C4DE33C" w:rsidR="002E2987" w:rsidRDefault="002E2987" w:rsidP="00ED3852">
      <w:pPr>
        <w:spacing w:line="240" w:lineRule="auto"/>
        <w:rPr>
          <w:rFonts w:ascii="Brandon Grotesque Office Light" w:hAnsi="Brandon Grotesque Office Light"/>
        </w:rPr>
      </w:pPr>
    </w:p>
    <w:p w14:paraId="43134605" w14:textId="60A0CACD" w:rsidR="002E2987" w:rsidRDefault="002E2987" w:rsidP="00ED3852">
      <w:pPr>
        <w:spacing w:line="240" w:lineRule="auto"/>
        <w:rPr>
          <w:rFonts w:ascii="Brandon Grotesque Office Light" w:hAnsi="Brandon Grotesque Office Light"/>
        </w:rPr>
      </w:pPr>
      <w:r>
        <w:rPr>
          <w:rFonts w:ascii="Brandon Grotesque Office Light" w:hAnsi="Brandon Grotesque Office Light"/>
        </w:rPr>
        <w:t xml:space="preserve">The construction project will create another 90 parking spaces, doubling the capacity of the previous site in the west to a total of 180. 100 of these parking spaces will be covered.</w:t>
      </w:r>
      <w:r>
        <w:rPr>
          <w:rFonts w:ascii="Brandon Grotesque Office Light" w:hAnsi="Brandon Grotesque Office Light"/>
        </w:rPr>
        <w:t xml:space="preserve"> </w:t>
      </w:r>
      <w:r>
        <w:rPr>
          <w:rFonts w:ascii="Brandon Grotesque Office Light" w:hAnsi="Brandon Grotesque Office Light"/>
        </w:rPr>
        <w:t xml:space="preserve">Scheduled to start up by September 2023, the photovoltaic system installed on the canopies above the parking spaces will generate 350 kWp of power, thereby covering around 30 percent of LAUDA's electricity requirements.</w:t>
      </w:r>
      <w:r>
        <w:rPr>
          <w:rFonts w:ascii="Brandon Grotesque Office Light" w:hAnsi="Brandon Grotesque Office Light"/>
        </w:rPr>
        <w:t xml:space="preserve"> </w:t>
      </w:r>
      <w:r>
        <w:rPr>
          <w:rFonts w:ascii="Brandon Grotesque Office Light" w:hAnsi="Brandon Grotesque Office Light"/>
        </w:rPr>
        <w:t xml:space="preserve">The global market leader is investing around another 1.2 million euro in this expansion project.</w:t>
      </w:r>
    </w:p>
    <w:p w14:paraId="41051350" w14:textId="7AC2CB03" w:rsidR="00DD0D93" w:rsidRDefault="00DD0D93" w:rsidP="00ED3852">
      <w:pPr>
        <w:spacing w:line="240" w:lineRule="auto"/>
        <w:rPr>
          <w:rFonts w:ascii="Brandon Grotesque Office Light" w:hAnsi="Brandon Grotesque Office Light"/>
        </w:rPr>
      </w:pPr>
    </w:p>
    <w:p w14:paraId="1DF321F6" w14:textId="118C2019" w:rsidR="00DD0D93" w:rsidRDefault="00DD0D93" w:rsidP="00ED3852">
      <w:pPr>
        <w:spacing w:line="240" w:lineRule="auto"/>
        <w:rPr>
          <w:rFonts w:ascii="Brandon Grotesque Office Light" w:hAnsi="Brandon Grotesque Office Light"/>
        </w:rPr>
      </w:pPr>
      <w:r>
        <w:rPr>
          <w:rFonts w:ascii="Brandon Grotesque Office Light" w:hAnsi="Brandon Grotesque Office Light"/>
        </w:rPr>
        <w:t xml:space="preserve">The mayor of Lauda-Königshofen, Dr. Lukas Braun, paid tribute to the growth strategy of the global market leader:</w:t>
      </w:r>
      <w:r>
        <w:rPr>
          <w:rFonts w:ascii="Brandon Grotesque Office Light" w:hAnsi="Brandon Grotesque Office Light"/>
        </w:rPr>
        <w:t xml:space="preserve"> </w:t>
      </w:r>
      <w:r>
        <w:rPr>
          <w:rFonts w:ascii="Brandon Grotesque Office Light" w:hAnsi="Brandon Grotesque Office Light"/>
        </w:rPr>
        <w:t xml:space="preserve">"The structural expansion of the Lauda-Königshofen site is a clear demonstration of the company's commitment to the region." According to Dr. Lukas Braun, the construction of the parking lot can also be seen as a sign of further growth.</w:t>
      </w:r>
      <w:r>
        <w:rPr>
          <w:rFonts w:ascii="Brandon Grotesque Office Light" w:hAnsi="Brandon Grotesque Office Light"/>
        </w:rPr>
        <w:t xml:space="preserve"> </w:t>
      </w:r>
      <w:r>
        <w:rPr>
          <w:rFonts w:ascii="Brandon Grotesque Office Light" w:hAnsi="Brandon Grotesque Office Light"/>
        </w:rPr>
        <w:t xml:space="preserve">Plans to expand the site further north toward Distelhausen are already in the pipeline.</w:t>
      </w:r>
    </w:p>
    <w:p w14:paraId="708BB05D" w14:textId="77777777" w:rsidR="008D634D" w:rsidRDefault="008D634D" w:rsidP="003E7BE4">
      <w:pPr>
        <w:spacing w:line="240" w:lineRule="auto"/>
        <w:rPr>
          <w:rFonts w:ascii="Brandon Grotesque Office Light" w:hAnsi="Brandon Grotesque Office Light"/>
        </w:rPr>
      </w:pPr>
    </w:p>
    <w:tbl>
      <w:tblPr>
        <w:tblStyle w:val="Tabellenraster"/>
        <w:tblpPr w:leftFromText="141" w:rightFromText="141" w:vertAnchor="text" w:horzAnchor="margin" w:tblpY="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1"/>
      </w:tblGrid>
      <w:tr w:rsidR="006A5B0B" w14:paraId="6BD97841" w14:textId="77777777" w:rsidTr="00E103CB">
        <w:trPr>
          <w:trHeight w:val="4111"/>
        </w:trPr>
        <w:tc>
          <w:tcPr>
            <w:tcW w:w="4577" w:type="dxa"/>
          </w:tcPr>
          <w:p w14:paraId="1A1ABA31" w14:textId="37B5565F" w:rsidR="002A7428" w:rsidRPr="006A5B0B" w:rsidRDefault="00FA4B8D" w:rsidP="002A7428">
            <w:pPr>
              <w:rPr>
                <w:bCs/>
                <w:sz w:val="16"/>
                <w:szCs w:val="16"/>
                <w:rFonts w:ascii="Brandon Grotesque Office Light" w:hAnsi="Brandon Grotesque Office Light"/>
              </w:rPr>
            </w:pPr>
            <w:r>
              <w:rPr>
                <w:sz w:val="16"/>
                <w:rFonts w:ascii="Brandon Grotesque Office Light" w:hAnsi="Brandon Grotesque Office Light"/>
              </w:rPr>
              <w:drawing>
                <wp:anchor distT="0" distB="0" distL="114300" distR="114300" simplePos="0" relativeHeight="251660288" behindDoc="0" locked="0" layoutInCell="1" allowOverlap="1" wp14:anchorId="56B49F90" wp14:editId="4BED2BDD">
                  <wp:simplePos x="0" y="0"/>
                  <wp:positionH relativeFrom="column">
                    <wp:posOffset>-65405</wp:posOffset>
                  </wp:positionH>
                  <wp:positionV relativeFrom="paragraph">
                    <wp:posOffset>635</wp:posOffset>
                  </wp:positionV>
                  <wp:extent cx="2814320" cy="1876425"/>
                  <wp:effectExtent l="0" t="0" r="5080" b="9525"/>
                  <wp:wrapTopAndBottom/>
                  <wp:docPr id="1" name="Grafik 1" descr="Image containing text, ground, outside, sky.&#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Boden, draußen, Himmel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14320" cy="1876425"/>
                          </a:xfrm>
                          <a:prstGeom prst="rect">
                            <a:avLst/>
                          </a:prstGeom>
                        </pic:spPr>
                      </pic:pic>
                    </a:graphicData>
                  </a:graphic>
                  <wp14:sizeRelH relativeFrom="margin">
                    <wp14:pctWidth>0</wp14:pctWidth>
                  </wp14:sizeRelH>
                  <wp14:sizeRelV relativeFrom="margin">
                    <wp14:pctHeight>0</wp14:pctHeight>
                  </wp14:sizeRelV>
                </wp:anchor>
              </w:drawing>
            </w:r>
            <w:r>
              <w:rPr>
                <w:sz w:val="16"/>
                <w:rFonts w:ascii="Brandon Grotesque Office Light" w:hAnsi="Brandon Grotesque Office Light"/>
              </w:rPr>
              <w:t xml:space="preserve">The President &amp; CEO of LAUDA, Dr. Gunther Wobser (right), with Lauda-Königshofen mayor, Dr. Lukas Braun, at the groundbreaking ceremony at LAUDA company headquarters.</w:t>
            </w:r>
            <w:r>
              <w:rPr>
                <w:sz w:val="16"/>
                <w:rFonts w:ascii="Brandon Grotesque Office Light" w:hAnsi="Brandon Grotesque Office Light"/>
              </w:rPr>
              <w:t xml:space="preserve"> </w:t>
            </w:r>
            <w:r>
              <w:rPr>
                <w:sz w:val="16"/>
                <w:rFonts w:ascii="Brandon Grotesque Office Light" w:hAnsi="Brandon Grotesque Office Light"/>
              </w:rPr>
              <w:t xml:space="preserve">© Robert Horn/LAUDA</w:t>
            </w:r>
          </w:p>
        </w:tc>
        <w:tc>
          <w:tcPr>
            <w:tcW w:w="4483" w:type="dxa"/>
          </w:tcPr>
          <w:p w14:paraId="0E65A0E0" w14:textId="59FFA980" w:rsidR="002A7428" w:rsidRPr="00F632A6" w:rsidRDefault="006A5B0B" w:rsidP="002A7428">
            <w:pPr>
              <w:rPr>
                <w:sz w:val="16"/>
                <w:szCs w:val="16"/>
                <w:rFonts w:ascii="Brandon Grotesque Office Light" w:hAnsi="Brandon Grotesque Office Light"/>
              </w:rPr>
            </w:pPr>
            <w:r>
              <w:rPr>
                <w:sz w:val="16"/>
                <w:rFonts w:ascii="Brandon Grotesque Office Light" w:hAnsi="Brandon Grotesque Office Light"/>
              </w:rPr>
              <w:drawing>
                <wp:anchor distT="0" distB="0" distL="114300" distR="114300" simplePos="0" relativeHeight="251661312" behindDoc="1" locked="0" layoutInCell="1" allowOverlap="1" wp14:anchorId="14A044A3" wp14:editId="42E75F66">
                  <wp:simplePos x="0" y="0"/>
                  <wp:positionH relativeFrom="column">
                    <wp:posOffset>-23177</wp:posOffset>
                  </wp:positionH>
                  <wp:positionV relativeFrom="paragraph">
                    <wp:posOffset>953</wp:posOffset>
                  </wp:positionV>
                  <wp:extent cx="2838450" cy="1892300"/>
                  <wp:effectExtent l="0" t="0" r="0" b="0"/>
                  <wp:wrapTight wrapText="bothSides">
                    <wp:wrapPolygon edited="0">
                      <wp:start x="0" y="0"/>
                      <wp:lineTo x="0" y="21310"/>
                      <wp:lineTo x="21455" y="21310"/>
                      <wp:lineTo x="21455" y="0"/>
                      <wp:lineTo x="0" y="0"/>
                    </wp:wrapPolygon>
                  </wp:wrapTight>
                  <wp:docPr id="3" name="Grafik 3" descr="Image containing sky, outside, floor, group.&#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Himmel, draußen, Boden, Gruppe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8450" cy="1892300"/>
                          </a:xfrm>
                          <a:prstGeom prst="rect">
                            <a:avLst/>
                          </a:prstGeom>
                        </pic:spPr>
                      </pic:pic>
                    </a:graphicData>
                  </a:graphic>
                  <wp14:sizeRelH relativeFrom="margin">
                    <wp14:pctWidth>0</wp14:pctWidth>
                  </wp14:sizeRelH>
                  <wp14:sizeRelV relativeFrom="margin">
                    <wp14:pctHeight>0</wp14:pctHeight>
                  </wp14:sizeRelV>
                </wp:anchor>
              </w:drawing>
            </w:r>
            <w:r>
              <w:rPr>
                <w:sz w:val="16"/>
                <w:rFonts w:ascii="Brandon Grotesque Office Light" w:hAnsi="Brandon Grotesque Office Light"/>
              </w:rPr>
              <w:t xml:space="preserve">Official groundbreaking ceremony at LAUDA for the construction of the new parking lot with photovoltaic canopy, attended by the President &amp; CEO, Dr. Gunther Wobser (second from left), and mayor, Dr. Lukas Brown (left).</w:t>
            </w:r>
            <w:r>
              <w:rPr>
                <w:sz w:val="16"/>
                <w:rFonts w:ascii="Brandon Grotesque Office Light" w:hAnsi="Brandon Grotesque Office Light"/>
              </w:rPr>
              <w:t xml:space="preserve"> </w:t>
            </w:r>
            <w:r>
              <w:rPr>
                <w:sz w:val="16"/>
                <w:rFonts w:ascii="Brandon Grotesque Office Light" w:hAnsi="Brandon Grotesque Office Light"/>
              </w:rPr>
              <w:t xml:space="preserve">© Robert Horn/LAUDA</w:t>
            </w:r>
          </w:p>
        </w:tc>
      </w:tr>
    </w:tbl>
    <w:p w14:paraId="48A399C6" w14:textId="474F221D" w:rsidR="002A7428" w:rsidRDefault="002A7428" w:rsidP="003E7BE4">
      <w:pPr>
        <w:spacing w:line="240" w:lineRule="auto"/>
        <w:rPr>
          <w:rFonts w:ascii="Brandon Grotesque Office Light" w:hAnsi="Brandon Grotesque Office Light"/>
        </w:rPr>
      </w:pPr>
    </w:p>
    <w:p w14:paraId="61BEF05A" w14:textId="77777777" w:rsidR="002A7428" w:rsidRPr="00A51EFA" w:rsidRDefault="002A7428" w:rsidP="002A7428">
      <w:pPr>
        <w:spacing w:line="240" w:lineRule="auto"/>
        <w:rPr>
          <w:rFonts w:ascii="Brandon Grotesque Office Light" w:hAnsi="Brandon Grotesque Office Light"/>
          <w:bCs/>
        </w:rPr>
      </w:pPr>
    </w:p>
    <w:p w14:paraId="751795D1" w14:textId="77777777" w:rsidR="002A7428" w:rsidRPr="00A51EFA" w:rsidRDefault="002A7428" w:rsidP="002A7428">
      <w:pPr>
        <w:spacing w:line="240" w:lineRule="auto"/>
        <w:rPr>
          <w:bCs/>
          <w:rFonts w:ascii="Brandon Grotesque Office Light" w:hAnsi="Brandon Grotesque Office Light"/>
        </w:rPr>
      </w:pPr>
      <w:r>
        <w:rPr>
          <w:rFonts w:ascii="Brandon Grotesque Office Light" w:hAnsi="Brandon Grotesque Office Light"/>
        </w:rPr>
        <mc:AlternateContent>
          <mc:Choice Requires="wps">
            <w:drawing>
              <wp:anchor distT="0" distB="0" distL="114300" distR="114300" simplePos="0" relativeHeight="251659264" behindDoc="0" locked="0" layoutInCell="1" allowOverlap="1" wp14:anchorId="35ADEBD8" wp14:editId="6C3D967B">
                <wp:simplePos x="0" y="0"/>
                <wp:positionH relativeFrom="column">
                  <wp:posOffset>7620</wp:posOffset>
                </wp:positionH>
                <wp:positionV relativeFrom="paragraph">
                  <wp:posOffset>41275</wp:posOffset>
                </wp:positionV>
                <wp:extent cx="5772150" cy="31750"/>
                <wp:effectExtent l="0" t="0" r="19050" b="25400"/>
                <wp:wrapNone/>
                <wp:docPr id="2" name="Gerader Verbinder 2"/>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69D3E5" id="Gerader Verbinde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" strokecolor="black [3200]" strokeweight=".5pt">
                <v:stroke joinstyle="miter"/>
              </v:line>
            </w:pict>
          </mc:Fallback>
        </mc:AlternateContent>
      </w:r>
    </w:p>
    <w:p w14:paraId="24DB6D10" w14:textId="5362CB8B" w:rsidR="002A7428" w:rsidRDefault="002A7428" w:rsidP="002A7428">
      <w:pPr>
        <w:spacing w:line="240" w:lineRule="auto"/>
        <w:rPr>
          <w:rFonts w:ascii="Brandon Grotesque Office Light" w:hAnsi="Brandon Grotesque Office Light"/>
        </w:rPr>
      </w:pPr>
    </w:p>
    <w:p w14:paraId="10276924" w14:textId="77777777" w:rsidR="00573729" w:rsidRPr="00A51EFA" w:rsidRDefault="00573729" w:rsidP="002A7428">
      <w:pPr>
        <w:spacing w:line="240" w:lineRule="auto"/>
        <w:rPr>
          <w:rFonts w:ascii="Brandon Grotesque Office Light" w:hAnsi="Brandon Grotesque Office Light"/>
        </w:rPr>
      </w:pPr>
    </w:p>
    <w:p w14:paraId="10F3B54A" w14:textId="77777777" w:rsidR="002A7428" w:rsidRPr="00FC4DC3" w:rsidRDefault="002A7428" w:rsidP="002A7428">
      <w:pPr>
        <w:spacing w:line="240" w:lineRule="auto"/>
        <w:rPr>
          <w:rFonts w:ascii="Brandon Grotesque Office Light" w:hAnsi="Brandon Grotesque Office Light"/>
        </w:rPr>
      </w:pPr>
      <w:bookmarkStart w:id="1" w:name="_Hlk101425681"/>
      <w:r>
        <w:rPr>
          <w:b/>
          <w:rFonts w:ascii="Brandon Grotesque Office Light" w:hAnsi="Brandon Grotesque Office Light"/>
        </w:rPr>
        <w:t xml:space="preserve">We are LAUDA</w:t>
      </w:r>
      <w:r>
        <w:rPr>
          <w:rFonts w:ascii="Brandon Grotesque Office Light" w:hAnsi="Brandon Grotesque Office Light"/>
        </w:rPr>
        <w:t xml:space="preserve"> – the world leader in precise temperature control.</w:t>
      </w:r>
      <w:r>
        <w:rPr>
          <w:rFonts w:ascii="Brandon Grotesque Office Light" w:hAnsi="Brandon Grotesque Office Light"/>
        </w:rPr>
        <w:t xml:space="preserve"> </w:t>
      </w:r>
      <w:r>
        <w:rPr>
          <w:rFonts w:ascii="Brandon Grotesque Office Light" w:hAnsi="Brandon Grotesque Office Light"/>
        </w:rPr>
        <w:t xml:space="preserve">Our constant temperature equipment and systems are at the heart of important applications, contributing to a better future.</w:t>
      </w:r>
      <w:r>
        <w:rPr>
          <w:rFonts w:ascii="Brandon Grotesque Office Light" w:hAnsi="Brandon Grotesque Office Light"/>
        </w:rPr>
        <w:t xml:space="preserve"> </w:t>
      </w:r>
      <w:r>
        <w:rPr>
          <w:rFonts w:ascii="Brandon Grotesque Office Light" w:hAnsi="Brandon Grotesque Office Light"/>
        </w:rPr>
        <w:t xml:space="preserve">As a complete one-stop supplier, we guarantee the optimum temperature in research, production and quality control.</w:t>
      </w:r>
      <w:r>
        <w:rPr>
          <w:rFonts w:ascii="Brandon Grotesque Office Light" w:hAnsi="Brandon Grotesque Office Light"/>
        </w:rPr>
        <w:t xml:space="preserve"> </w:t>
      </w:r>
      <w:r>
        <w:rPr>
          <w:rFonts w:ascii="Brandon Grotesque Office Light" w:hAnsi="Brandon Grotesque Office Light"/>
        </w:rPr>
        <w:t xml:space="preserve">We are the reliable partner for electromobility, hydrogen, chemicals, pharmaceuticals/biotech, semiconductors and medical technology.</w:t>
      </w:r>
      <w:r>
        <w:rPr>
          <w:rFonts w:ascii="Brandon Grotesque Office Light" w:hAnsi="Brandon Grotesque Office Light"/>
        </w:rPr>
        <w:t xml:space="preserve"> </w:t>
      </w:r>
      <w:r>
        <w:rPr>
          <w:rFonts w:ascii="Brandon Grotesque Office Light" w:hAnsi="Brandon Grotesque Office Light"/>
        </w:rPr>
        <w:t xml:space="preserve">We have been inspiring our customers for more than 65 years with our expert mentoring and innovative solutions – every day anew and all over the world.</w:t>
      </w:r>
      <w:r>
        <w:rPr>
          <w:rFonts w:ascii="Brandon Grotesque Office Light" w:hAnsi="Brandon Grotesque Office Light"/>
        </w:rPr>
        <w:t xml:space="preserve"> </w:t>
      </w:r>
    </w:p>
    <w:p w14:paraId="707E8D61" w14:textId="77777777" w:rsidR="002A7428" w:rsidRPr="00FC4DC3" w:rsidRDefault="002A7428" w:rsidP="002A7428">
      <w:pPr>
        <w:spacing w:line="240" w:lineRule="auto"/>
        <w:rPr>
          <w:rFonts w:ascii="Brandon Grotesque Office Light" w:hAnsi="Brandon Grotesque Office Light"/>
        </w:rPr>
      </w:pPr>
    </w:p>
    <w:p w14:paraId="4202B69A" w14:textId="77777777" w:rsidR="002A7428" w:rsidRPr="00FC4DC3" w:rsidRDefault="002A7428" w:rsidP="002A7428">
      <w:pPr>
        <w:spacing w:line="240" w:lineRule="auto"/>
        <w:rPr>
          <w:rFonts w:ascii="Brandon Grotesque Office Light" w:hAnsi="Brandon Grotesque Office Light"/>
        </w:rPr>
      </w:pPr>
      <w:r>
        <w:rPr>
          <w:rFonts w:ascii="Brandon Grotesque Office Light" w:hAnsi="Brandon Grotesque Office Light"/>
        </w:rPr>
        <w:t xml:space="preserve">In our company, we always go one step further.</w:t>
      </w:r>
      <w:r>
        <w:rPr>
          <w:rFonts w:ascii="Brandon Grotesque Office Light" w:hAnsi="Brandon Grotesque Office Light"/>
        </w:rPr>
        <w:t xml:space="preserve"> </w:t>
      </w:r>
      <w:r>
        <w:rPr>
          <w:rFonts w:ascii="Brandon Grotesque Office Light" w:hAnsi="Brandon Grotesque Office Light"/>
        </w:rPr>
        <w:t xml:space="preserve">We support our employees’ development and are constantly developing ourselves: to create a better future together.</w:t>
      </w:r>
    </w:p>
    <w:p w14:paraId="7D240F3A" w14:textId="77777777" w:rsidR="002A7428" w:rsidRDefault="002A7428" w:rsidP="002A7428">
      <w:pPr>
        <w:spacing w:line="240" w:lineRule="auto"/>
        <w:rPr>
          <w:rFonts w:ascii="Brandon Grotesque Office Light" w:hAnsi="Brandon Grotesque Office Light"/>
        </w:rPr>
      </w:pPr>
    </w:p>
    <w:p w14:paraId="6B6929BD" w14:textId="77777777" w:rsidR="002A7428" w:rsidRPr="00A57A9A" w:rsidRDefault="002A7428" w:rsidP="002A7428">
      <w:pPr>
        <w:spacing w:line="240" w:lineRule="auto"/>
        <w:rPr>
          <w:b/>
          <w:bCs/>
          <w:rFonts w:ascii="Brandon Grotesque Office Light" w:hAnsi="Brandon Grotesque Office Light"/>
        </w:rPr>
      </w:pPr>
      <w:r>
        <w:rPr>
          <w:b/>
          <w:rFonts w:ascii="Brandon Grotesque Office Light" w:hAnsi="Brandon Grotesque Office Light"/>
        </w:rPr>
        <w:t xml:space="preserve">Press contact</w:t>
      </w:r>
    </w:p>
    <w:bookmarkEnd w:id="1"/>
    <w:p w14:paraId="3C7339A9" w14:textId="77777777" w:rsidR="002A7428" w:rsidRPr="00314113" w:rsidRDefault="002A7428" w:rsidP="002A7428">
      <w:pPr>
        <w:spacing w:line="240" w:lineRule="auto"/>
        <w:rPr>
          <w:bCs/>
          <w:rFonts w:ascii="Brandon Grotesque Office Light" w:hAnsi="Brandon Grotesque Office Light"/>
        </w:rPr>
      </w:pPr>
      <w:r>
        <w:rPr>
          <w:rFonts w:ascii="Brandon Grotesque Office Light" w:hAnsi="Brandon Grotesque Office Light"/>
        </w:rPr>
        <w:t xml:space="preserve">We are more than happy to make prepared information about our company, the LAUDA Factory Gallery and our projects in the area of innovation promotion, digitalization and idea management available to the press.</w:t>
      </w:r>
      <w:r>
        <w:rPr>
          <w:rFonts w:ascii="Brandon Grotesque Office Light" w:hAnsi="Brandon Grotesque Office Light"/>
        </w:rPr>
        <w:t xml:space="preserve"> </w:t>
      </w:r>
      <w:r>
        <w:rPr>
          <w:rFonts w:ascii="Brandon Grotesque Office Light" w:hAnsi="Brandon Grotesque Office Light"/>
        </w:rPr>
        <w:t xml:space="preserve">We look forward to hearing from you – just give us a call!</w:t>
      </w:r>
    </w:p>
    <w:p w14:paraId="2B77E7EE" w14:textId="77777777" w:rsidR="002A7428" w:rsidRDefault="002A7428" w:rsidP="002A7428">
      <w:pPr>
        <w:spacing w:line="240" w:lineRule="auto"/>
        <w:rPr>
          <w:rFonts w:ascii="Brandon Grotesque Office Light" w:hAnsi="Brandon Grotesque Office Light"/>
          <w:b/>
        </w:rPr>
      </w:pPr>
    </w:p>
    <w:p w14:paraId="32095FA4" w14:textId="77777777" w:rsidR="002A7428" w:rsidRDefault="002A7428" w:rsidP="002A7428">
      <w:pPr>
        <w:spacing w:line="240" w:lineRule="auto"/>
        <w:rPr>
          <w:rFonts w:ascii="Brandon Grotesque Office Light" w:hAnsi="Brandon Grotesque Office Light"/>
          <w:b/>
        </w:rPr>
      </w:pPr>
    </w:p>
    <w:p w14:paraId="63244611" w14:textId="114FF1C3" w:rsidR="00556DD1" w:rsidRPr="00EF6D6B" w:rsidRDefault="00556DD1" w:rsidP="00556DD1">
      <w:pPr>
        <w:spacing w:line="240" w:lineRule="auto"/>
        <w:rPr>
          <w:b/>
          <w:rFonts w:ascii="Brandon Grotesque Office Light" w:hAnsi="Brandon Grotesque Office Light"/>
        </w:rPr>
      </w:pPr>
      <w:r>
        <w:rPr>
          <w:rFonts w:ascii="Brandon Grotesque Office Light" w:hAnsi="Brandon Grotesque Office Light"/>
        </w:rPr>
        <w:t xml:space="preserve">CLAUDIA HAEVERNICK</w:t>
      </w:r>
    </w:p>
    <w:p w14:paraId="01A0F86F" w14:textId="42FA8B73" w:rsidR="00556DD1" w:rsidRPr="00EF6D6B" w:rsidRDefault="00556DD1" w:rsidP="00556DD1">
      <w:pPr>
        <w:spacing w:line="240" w:lineRule="auto"/>
        <w:rPr>
          <w:rFonts w:ascii="Brandon Grotesque Office Light" w:hAnsi="Brandon Grotesque Office Light"/>
        </w:rPr>
      </w:pPr>
      <w:r>
        <w:rPr>
          <w:rFonts w:ascii="Brandon Grotesque Office Light" w:hAnsi="Brandon Grotesque Office Light"/>
        </w:rPr>
        <w:t xml:space="preserve">Head of Corporate Communication</w:t>
      </w:r>
    </w:p>
    <w:p w14:paraId="17677047" w14:textId="2F0DB403" w:rsidR="00556DD1" w:rsidRPr="00EF6D6B" w:rsidRDefault="00556DD1" w:rsidP="00556DD1">
      <w:pPr>
        <w:spacing w:line="240" w:lineRule="auto"/>
        <w:rPr>
          <w:rFonts w:ascii="Brandon Grotesque Office Light" w:hAnsi="Brandon Grotesque Office Light"/>
        </w:rPr>
      </w:pPr>
      <w:r>
        <w:rPr>
          <w:rFonts w:ascii="Brandon Grotesque Office Light" w:hAnsi="Brandon Grotesque Office Light"/>
        </w:rPr>
        <w:t xml:space="preserve">T + 49 (0) 9343 503-349</w:t>
      </w:r>
    </w:p>
    <w:p w14:paraId="764AFEE0" w14:textId="444C8820" w:rsidR="00556DD1" w:rsidRPr="00EF6D6B" w:rsidRDefault="00556DD1" w:rsidP="00556DD1">
      <w:pPr>
        <w:spacing w:line="240" w:lineRule="auto"/>
        <w:rPr>
          <w:rFonts w:ascii="Brandon Grotesque Office Light" w:hAnsi="Brandon Grotesque Office Light"/>
        </w:rPr>
      </w:pPr>
      <w:r>
        <w:rPr>
          <w:rFonts w:ascii="Brandon Grotesque Office Light" w:hAnsi="Brandon Grotesque Office Light"/>
        </w:rPr>
        <w:t xml:space="preserve">claudia.haevernick@lauda.de</w:t>
      </w:r>
    </w:p>
    <w:p w14:paraId="28A27263" w14:textId="5E4DA0F2" w:rsidR="002A7428" w:rsidRPr="003E7BE4" w:rsidRDefault="002A7428" w:rsidP="00556DD1">
      <w:pPr>
        <w:spacing w:line="240" w:lineRule="auto"/>
        <w:rPr>
          <w:rFonts w:ascii="Brandon Grotesque Office Light" w:hAnsi="Brandon Grotesque Office Light"/>
        </w:rPr>
      </w:pPr>
    </w:p>
    <w:sectPr w:rsidR="002A7428" w:rsidRPr="003E7B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Grotesque Office Light">
    <w:panose1 w:val="020B0303020203060202"/>
    <w:charset w:val="00"/>
    <w:family w:val="swiss"/>
    <w:pitch w:val="variable"/>
    <w:sig w:usb0="A00000AF" w:usb1="5000205B"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FB"/>
    <w:rsid w:val="00031D92"/>
    <w:rsid w:val="0005644E"/>
    <w:rsid w:val="00071338"/>
    <w:rsid w:val="000771A8"/>
    <w:rsid w:val="000B2B01"/>
    <w:rsid w:val="000F05AC"/>
    <w:rsid w:val="0010675A"/>
    <w:rsid w:val="00136BC3"/>
    <w:rsid w:val="00161E24"/>
    <w:rsid w:val="001D6469"/>
    <w:rsid w:val="00223AF9"/>
    <w:rsid w:val="00224CC9"/>
    <w:rsid w:val="00267CE2"/>
    <w:rsid w:val="00287606"/>
    <w:rsid w:val="002A7428"/>
    <w:rsid w:val="002B372C"/>
    <w:rsid w:val="002B68F5"/>
    <w:rsid w:val="002E2987"/>
    <w:rsid w:val="002E330D"/>
    <w:rsid w:val="00323EA2"/>
    <w:rsid w:val="0038619D"/>
    <w:rsid w:val="003E7BE4"/>
    <w:rsid w:val="00470999"/>
    <w:rsid w:val="004740A2"/>
    <w:rsid w:val="00482DC8"/>
    <w:rsid w:val="0049413B"/>
    <w:rsid w:val="004C5259"/>
    <w:rsid w:val="004D17D0"/>
    <w:rsid w:val="004D4E32"/>
    <w:rsid w:val="004F6770"/>
    <w:rsid w:val="0053574E"/>
    <w:rsid w:val="0054141A"/>
    <w:rsid w:val="00556DD1"/>
    <w:rsid w:val="00573729"/>
    <w:rsid w:val="0058649D"/>
    <w:rsid w:val="00592E81"/>
    <w:rsid w:val="00597DF8"/>
    <w:rsid w:val="005C4A65"/>
    <w:rsid w:val="005F7B7A"/>
    <w:rsid w:val="00640900"/>
    <w:rsid w:val="00653160"/>
    <w:rsid w:val="006648E9"/>
    <w:rsid w:val="006A5B0B"/>
    <w:rsid w:val="007842E4"/>
    <w:rsid w:val="007D5015"/>
    <w:rsid w:val="00821738"/>
    <w:rsid w:val="00821961"/>
    <w:rsid w:val="00855F56"/>
    <w:rsid w:val="00875802"/>
    <w:rsid w:val="008D634D"/>
    <w:rsid w:val="008E7BDD"/>
    <w:rsid w:val="008F3572"/>
    <w:rsid w:val="009170C5"/>
    <w:rsid w:val="009268BC"/>
    <w:rsid w:val="00985EE8"/>
    <w:rsid w:val="009B574E"/>
    <w:rsid w:val="00A65AE1"/>
    <w:rsid w:val="00A94BFB"/>
    <w:rsid w:val="00AC1F22"/>
    <w:rsid w:val="00AE0961"/>
    <w:rsid w:val="00B17703"/>
    <w:rsid w:val="00B87612"/>
    <w:rsid w:val="00BF59F9"/>
    <w:rsid w:val="00C3113E"/>
    <w:rsid w:val="00C35F8C"/>
    <w:rsid w:val="00D24101"/>
    <w:rsid w:val="00D46F1C"/>
    <w:rsid w:val="00DA7D1B"/>
    <w:rsid w:val="00DD0D93"/>
    <w:rsid w:val="00DE2303"/>
    <w:rsid w:val="00DF55FF"/>
    <w:rsid w:val="00DF6D0E"/>
    <w:rsid w:val="00E103CB"/>
    <w:rsid w:val="00E42718"/>
    <w:rsid w:val="00E6519B"/>
    <w:rsid w:val="00EA7FE7"/>
    <w:rsid w:val="00ED3852"/>
    <w:rsid w:val="00F056DB"/>
    <w:rsid w:val="00F372C3"/>
    <w:rsid w:val="00F632A6"/>
    <w:rsid w:val="00F744B5"/>
    <w:rsid w:val="00F91F98"/>
    <w:rsid w:val="00FA4B8D"/>
    <w:rsid w:val="00FF60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6E62"/>
  <w15:chartTrackingRefBased/>
  <w15:docId w15:val="{7B847219-BD78-4820-9943-D432AD4C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A94BFB"/>
    <w:pPr>
      <w:spacing w:after="0" w:line="260" w:lineRule="exact"/>
    </w:pPr>
    <w:rPr>
      <w:rFonts w:ascii="Calibri Light" w:hAnsi="Calibri Light"/>
      <w:color w:val="516068"/>
      <w:sz w:val="20"/>
    </w:rPr>
  </w:style>
  <w:style w:type="paragraph" w:styleId="berschrift3">
    <w:name w:val="heading 3"/>
    <w:aliases w:val="LAUDA Subline"/>
    <w:basedOn w:val="Standard"/>
    <w:next w:val="Standard"/>
    <w:link w:val="berschrift3Zchn"/>
    <w:uiPriority w:val="9"/>
    <w:unhideWhenUsed/>
    <w:qFormat/>
    <w:rsid w:val="003E7BE4"/>
    <w:pPr>
      <w:keepNext/>
      <w:keepLines/>
      <w:spacing w:line="520" w:lineRule="exact"/>
      <w:outlineLvl w:val="2"/>
    </w:pPr>
    <w:rPr>
      <w:rFonts w:eastAsiaTheme="majorEastAsia" w:cstheme="majorBidi"/>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94BFB"/>
    <w:rPr>
      <w:sz w:val="16"/>
      <w:szCs w:val="16"/>
    </w:rPr>
  </w:style>
  <w:style w:type="paragraph" w:styleId="Kommentartext">
    <w:name w:val="annotation text"/>
    <w:basedOn w:val="Standard"/>
    <w:link w:val="KommentartextZchn"/>
    <w:uiPriority w:val="99"/>
    <w:unhideWhenUsed/>
    <w:rsid w:val="00A94BFB"/>
    <w:pPr>
      <w:spacing w:line="240" w:lineRule="auto"/>
    </w:pPr>
    <w:rPr>
      <w:szCs w:val="20"/>
    </w:rPr>
  </w:style>
  <w:style w:type="character" w:customStyle="1" w:styleId="KommentartextZchn">
    <w:name w:val="Kommentartext Zchn"/>
    <w:basedOn w:val="Absatz-Standardschriftart"/>
    <w:link w:val="Kommentartext"/>
    <w:uiPriority w:val="99"/>
    <w:rsid w:val="00A94BFB"/>
    <w:rPr>
      <w:rFonts w:ascii="Calibri Light" w:hAnsi="Calibri Light"/>
      <w:color w:val="516068"/>
      <w:sz w:val="20"/>
      <w:szCs w:val="20"/>
    </w:rPr>
  </w:style>
  <w:style w:type="character" w:customStyle="1" w:styleId="berschrift3Zchn">
    <w:name w:val="Überschrift 3 Zchn"/>
    <w:aliases w:val="LAUDA Subline Zchn"/>
    <w:basedOn w:val="Absatz-Standardschriftart"/>
    <w:link w:val="berschrift3"/>
    <w:uiPriority w:val="9"/>
    <w:rsid w:val="003E7BE4"/>
    <w:rPr>
      <w:rFonts w:ascii="Calibri Light" w:eastAsiaTheme="majorEastAsia" w:hAnsi="Calibri Light" w:cstheme="majorBidi"/>
      <w:bCs/>
      <w:color w:val="516068"/>
      <w:sz w:val="40"/>
    </w:rPr>
  </w:style>
  <w:style w:type="table" w:styleId="Tabellenraster">
    <w:name w:val="Table Grid"/>
    <w:basedOn w:val="NormaleTabelle"/>
    <w:uiPriority w:val="59"/>
    <w:rsid w:val="002A7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24CC9"/>
    <w:pPr>
      <w:spacing w:after="0" w:line="240" w:lineRule="auto"/>
    </w:pPr>
    <w:rPr>
      <w:rFonts w:ascii="Calibri Light" w:hAnsi="Calibri Light"/>
      <w:color w:val="516068"/>
      <w:sz w:val="20"/>
    </w:rPr>
  </w:style>
  <w:style w:type="paragraph" w:styleId="Kommentarthema">
    <w:name w:val="annotation subject"/>
    <w:basedOn w:val="Kommentartext"/>
    <w:next w:val="Kommentartext"/>
    <w:link w:val="KommentarthemaZchn"/>
    <w:uiPriority w:val="99"/>
    <w:semiHidden/>
    <w:unhideWhenUsed/>
    <w:rsid w:val="00D24101"/>
    <w:rPr>
      <w:b/>
      <w:bCs/>
    </w:rPr>
  </w:style>
  <w:style w:type="character" w:customStyle="1" w:styleId="KommentarthemaZchn">
    <w:name w:val="Kommentarthema Zchn"/>
    <w:basedOn w:val="KommentartextZchn"/>
    <w:link w:val="Kommentarthema"/>
    <w:uiPriority w:val="99"/>
    <w:semiHidden/>
    <w:rsid w:val="00D24101"/>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LAUDA DR. R. WOBSER GMBH CO. KG</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Horn</dc:creator>
  <cp:keywords/>
  <dc:description/>
  <cp:lastModifiedBy>Robert Horn</cp:lastModifiedBy>
  <cp:revision>11</cp:revision>
  <dcterms:created xsi:type="dcterms:W3CDTF">2023-02-17T14:15:00Z</dcterms:created>
  <dcterms:modified xsi:type="dcterms:W3CDTF">2023-02-27T12:19:00Z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2023-01-30T14:19:16Z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12ef348d-bc27-4ed7-8ee8-22c9b580a072</vt:lpwstr>
  </property>
  <property fmtid="{D5CDD505-2E9C-101B-9397-08002B2CF9AE}" pid="8" name="MSIP_Label_5d7cd897-b558-4ffc-9977-69dc5803fb13_ContentBits">
    <vt:lpwstr>0</vt:lpwstr>
  </property>
</Properties>
</file>